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E7" w:rsidRDefault="00495EE7" w:rsidP="000F2C21">
      <w:r>
        <w:t>Minigolf virtuel, explications additionnelles</w:t>
      </w:r>
    </w:p>
    <w:p w:rsidR="00495EE7" w:rsidRDefault="00495EE7" w:rsidP="000F2C21"/>
    <w:p w:rsidR="00495EE7" w:rsidRDefault="00495EE7" w:rsidP="000F2C21">
      <w:r>
        <w:t>Note : l’information qui suit n’est pas nécessaire d</w:t>
      </w:r>
      <w:r w:rsidR="00F456A5">
        <w:t>’</w:t>
      </w:r>
      <w:r>
        <w:t>être lue</w:t>
      </w:r>
      <w:r w:rsidR="00F456A5">
        <w:t>,</w:t>
      </w:r>
      <w:r>
        <w:t xml:space="preserve"> mais ceux et celles qui désirent en connaître plus sur l’organisation du jeu lui-même, vous êtes invit</w:t>
      </w:r>
      <w:r w:rsidR="00F456A5">
        <w:t>é</w:t>
      </w:r>
      <w:r>
        <w:t xml:space="preserve"> à la lire.</w:t>
      </w:r>
    </w:p>
    <w:p w:rsidR="00495EE7" w:rsidRDefault="00495EE7" w:rsidP="000F2C21"/>
    <w:p w:rsidR="000F2C21" w:rsidRDefault="00495EE7" w:rsidP="000F2C21">
      <w:r>
        <w:t xml:space="preserve">1. </w:t>
      </w:r>
      <w:r w:rsidR="000F2C21">
        <w:t xml:space="preserve">Chaque trou aura son niveau de difficulté et le nombre de catégories de bâtons sera ajusté en fonction de </w:t>
      </w:r>
      <w:r>
        <w:t xml:space="preserve">ces </w:t>
      </w:r>
      <w:r w:rsidR="000F2C21">
        <w:t>difficulté</w:t>
      </w:r>
      <w:r>
        <w:t>s</w:t>
      </w:r>
      <w:r w:rsidR="000F2C21">
        <w:t>.</w:t>
      </w:r>
    </w:p>
    <w:p w:rsidR="000F2C21" w:rsidRDefault="0033064B" w:rsidP="000F2C21">
      <w:r>
        <w:t>2. Description des b</w:t>
      </w:r>
      <w:r w:rsidR="002A5D06">
        <w:t>ât</w:t>
      </w:r>
      <w:r>
        <w:t>ons et valeur de chacun</w:t>
      </w:r>
    </w:p>
    <w:p w:rsidR="0033064B" w:rsidRDefault="0033064B" w:rsidP="000F2C21"/>
    <w:p w:rsidR="000F2C21" w:rsidRDefault="000F2C21" w:rsidP="000F2C21">
      <w:r>
        <w:t>Bâton débutant : pointage de 6</w:t>
      </w:r>
    </w:p>
    <w:p w:rsidR="000F2C21" w:rsidRDefault="000F2C21" w:rsidP="000F2C21">
      <w:r>
        <w:t>Bâton intermédiaire : pointage de 5</w:t>
      </w:r>
    </w:p>
    <w:p w:rsidR="000F2C21" w:rsidRDefault="000F2C21" w:rsidP="000F2C21">
      <w:r>
        <w:t>Bâton avancé : pointage de 4</w:t>
      </w:r>
    </w:p>
    <w:p w:rsidR="000F2C21" w:rsidRDefault="000F2C21" w:rsidP="000F2C21">
      <w:r>
        <w:t>Bâton semi-professionnel : pointage de 3</w:t>
      </w:r>
    </w:p>
    <w:p w:rsidR="000F2C21" w:rsidRDefault="000F2C21" w:rsidP="000F2C21">
      <w:r>
        <w:t>Bâton professionnel : pointage de 2</w:t>
      </w:r>
    </w:p>
    <w:p w:rsidR="000F2C21" w:rsidRDefault="000F2C21" w:rsidP="000F2C21">
      <w:r>
        <w:t>Bâton expert : pointage de 1 (ou trou d’un coup)</w:t>
      </w:r>
    </w:p>
    <w:p w:rsidR="000F2C21" w:rsidRDefault="000F2C21" w:rsidP="000F2C21"/>
    <w:p w:rsidR="000F2C21" w:rsidRDefault="000F2C21" w:rsidP="000F2C21">
      <w:r>
        <w:t>Exemple pour le trou 1 : le Totem</w:t>
      </w:r>
    </w:p>
    <w:p w:rsidR="000F2C21" w:rsidRDefault="000F2C21" w:rsidP="000F2C21"/>
    <w:p w:rsidR="000F2C21" w:rsidRDefault="000F2C21" w:rsidP="000F2C21">
      <w:r>
        <w:t>Note : ce trou a 20 pieds de long et trois totems sont disposés en triangle devant le trou, ceux-ci correspondants donc à des obstacles. Ainsi, nous jugeons que le trou d’un coup est moyennement difficile à faire. Nous ne mettrons alors que 2 bâtons experts à ce trou, disons le bâton 5 et le bâton 12. Nous ne mettrons cependant pas de bâton débutant et qu’un seul bâton intermédiaire, jugeant le niveau de difficulté moyen. Voici donc à quoi pourrait ressembler la configuration des 12 bâtons </w:t>
      </w:r>
      <w:r w:rsidR="0033064B">
        <w:t>pour ce trou</w:t>
      </w:r>
      <w:r>
        <w:t>:</w:t>
      </w:r>
    </w:p>
    <w:p w:rsidR="000F2C21" w:rsidRDefault="000F2C21" w:rsidP="000F2C21"/>
    <w:p w:rsidR="000F2C21" w:rsidRDefault="000F2C21" w:rsidP="000F2C21">
      <w:r>
        <w:t xml:space="preserve">Pointage 1 : bâtons 5 et 12 </w:t>
      </w:r>
    </w:p>
    <w:p w:rsidR="000F2C21" w:rsidRDefault="000F2C21" w:rsidP="000F2C21">
      <w:r>
        <w:t xml:space="preserve">Pointage 2 : bâtons 2, 3, 7, 10 </w:t>
      </w:r>
    </w:p>
    <w:p w:rsidR="000F2C21" w:rsidRDefault="000F2C21" w:rsidP="000F2C21">
      <w:r>
        <w:t>Pointage 3: bâtons 6, 9, 11</w:t>
      </w:r>
    </w:p>
    <w:p w:rsidR="000F2C21" w:rsidRDefault="000F2C21" w:rsidP="000F2C21">
      <w:r>
        <w:lastRenderedPageBreak/>
        <w:t>Pointage 4 : bâtons  4 et 5</w:t>
      </w:r>
    </w:p>
    <w:p w:rsidR="000F2C21" w:rsidRDefault="000F2C21" w:rsidP="000F2C21">
      <w:r>
        <w:t>Pointage 5 : bâton 1</w:t>
      </w:r>
    </w:p>
    <w:p w:rsidR="000F2C21" w:rsidRDefault="000F2C21" w:rsidP="000F2C21">
      <w:r>
        <w:t>Pointage 6 : aucun</w:t>
      </w:r>
    </w:p>
    <w:p w:rsidR="000F2C21" w:rsidRDefault="000F2C21" w:rsidP="000F2C21"/>
    <w:p w:rsidR="000F2C21" w:rsidRDefault="000F2C21" w:rsidP="000F2C21">
      <w:r>
        <w:t>Ainsi, si vous avez choisi le bâton 11  à ce trou, votre pointage sera</w:t>
      </w:r>
    </w:p>
    <w:p w:rsidR="000F2C21" w:rsidRDefault="000F2C21" w:rsidP="000F2C21">
      <w:r>
        <w:t>De 3.</w:t>
      </w:r>
    </w:p>
    <w:p w:rsidR="000F2C21" w:rsidRDefault="000F2C21" w:rsidP="000F2C21"/>
    <w:p w:rsidR="00573352" w:rsidRDefault="0033064B">
      <w:r>
        <w:t>3. Nom des 18 trous du parcours</w:t>
      </w:r>
    </w:p>
    <w:p w:rsidR="0033064B" w:rsidRDefault="0033064B"/>
    <w:p w:rsidR="0033064B" w:rsidRDefault="0033064B">
      <w:r>
        <w:t>1. Le totem</w:t>
      </w:r>
    </w:p>
    <w:p w:rsidR="0033064B" w:rsidRDefault="0033064B">
      <w:r>
        <w:t>2. La croix</w:t>
      </w:r>
    </w:p>
    <w:p w:rsidR="0033064B" w:rsidRDefault="0033064B">
      <w:r>
        <w:t>3. le bo</w:t>
      </w:r>
      <w:r w:rsidR="00F456A5">
        <w:t>o</w:t>
      </w:r>
      <w:r>
        <w:t>m</w:t>
      </w:r>
      <w:r w:rsidR="00F456A5">
        <w:t>e</w:t>
      </w:r>
      <w:r>
        <w:t>rang</w:t>
      </w:r>
    </w:p>
    <w:p w:rsidR="0033064B" w:rsidRDefault="0033064B">
      <w:r>
        <w:t>4. la discothèque</w:t>
      </w:r>
    </w:p>
    <w:p w:rsidR="0033064B" w:rsidRDefault="0033064B">
      <w:r>
        <w:t>5. Le rebond</w:t>
      </w:r>
    </w:p>
    <w:p w:rsidR="0033064B" w:rsidRDefault="0033064B">
      <w:r>
        <w:t>6. le hockey</w:t>
      </w:r>
    </w:p>
    <w:p w:rsidR="0033064B" w:rsidRDefault="0033064B">
      <w:r>
        <w:t>7. la rivière</w:t>
      </w:r>
    </w:p>
    <w:p w:rsidR="0033064B" w:rsidRDefault="0033064B">
      <w:r>
        <w:t>8. l’équerre</w:t>
      </w:r>
    </w:p>
    <w:p w:rsidR="0033064B" w:rsidRDefault="0033064B">
      <w:r>
        <w:t>9. Le chameau</w:t>
      </w:r>
    </w:p>
    <w:p w:rsidR="0033064B" w:rsidRDefault="0033064B">
      <w:r>
        <w:t>10. La trappe</w:t>
      </w:r>
    </w:p>
    <w:p w:rsidR="0033064B" w:rsidRDefault="0033064B">
      <w:r>
        <w:t>11. Le carrefour</w:t>
      </w:r>
    </w:p>
    <w:p w:rsidR="0033064B" w:rsidRDefault="0033064B">
      <w:r>
        <w:t>12. Le slalom</w:t>
      </w:r>
    </w:p>
    <w:p w:rsidR="0033064B" w:rsidRDefault="0033064B">
      <w:r>
        <w:t xml:space="preserve">13. Les </w:t>
      </w:r>
      <w:bookmarkStart w:id="0" w:name="_GoBack"/>
      <w:r w:rsidR="00F456A5">
        <w:t>L</w:t>
      </w:r>
      <w:r>
        <w:t>aurentides</w:t>
      </w:r>
      <w:bookmarkEnd w:id="0"/>
    </w:p>
    <w:p w:rsidR="0033064B" w:rsidRDefault="0033064B">
      <w:r>
        <w:t>14. Le zigzag</w:t>
      </w:r>
    </w:p>
    <w:p w:rsidR="0033064B" w:rsidRDefault="0033064B">
      <w:r>
        <w:t>15. Le monstre</w:t>
      </w:r>
    </w:p>
    <w:p w:rsidR="0033064B" w:rsidRDefault="0033064B">
      <w:r>
        <w:t>16. Les pantalons</w:t>
      </w:r>
    </w:p>
    <w:p w:rsidR="0033064B" w:rsidRDefault="0033064B">
      <w:r>
        <w:lastRenderedPageBreak/>
        <w:t>17. La courbe</w:t>
      </w:r>
    </w:p>
    <w:p w:rsidR="0033064B" w:rsidRDefault="0033064B">
      <w:r>
        <w:t xml:space="preserve">18. Le plateau </w:t>
      </w:r>
    </w:p>
    <w:sectPr w:rsidR="00330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F4" w:rsidRDefault="00B837F4" w:rsidP="002A5D06">
      <w:pPr>
        <w:spacing w:after="0" w:line="240" w:lineRule="auto"/>
      </w:pPr>
      <w:r>
        <w:separator/>
      </w:r>
    </w:p>
  </w:endnote>
  <w:endnote w:type="continuationSeparator" w:id="0">
    <w:p w:rsidR="00B837F4" w:rsidRDefault="00B837F4" w:rsidP="002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06" w:rsidRDefault="002A5D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06" w:rsidRDefault="002A5D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06" w:rsidRDefault="002A5D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F4" w:rsidRDefault="00B837F4" w:rsidP="002A5D06">
      <w:pPr>
        <w:spacing w:after="0" w:line="240" w:lineRule="auto"/>
      </w:pPr>
      <w:r>
        <w:separator/>
      </w:r>
    </w:p>
  </w:footnote>
  <w:footnote w:type="continuationSeparator" w:id="0">
    <w:p w:rsidR="00B837F4" w:rsidRDefault="00B837F4" w:rsidP="002A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06" w:rsidRDefault="002A5D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06" w:rsidRDefault="002A5D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06" w:rsidRDefault="002A5D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21"/>
    <w:rsid w:val="000F2C21"/>
    <w:rsid w:val="002A5D06"/>
    <w:rsid w:val="0033064B"/>
    <w:rsid w:val="00340CF6"/>
    <w:rsid w:val="00495EE7"/>
    <w:rsid w:val="00573352"/>
    <w:rsid w:val="00AF2957"/>
    <w:rsid w:val="00B837F4"/>
    <w:rsid w:val="00BD7CD9"/>
    <w:rsid w:val="00F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7C53E-BCF8-FF4E-AAF7-73CA82B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D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D06"/>
  </w:style>
  <w:style w:type="paragraph" w:styleId="Pieddepage">
    <w:name w:val="footer"/>
    <w:basedOn w:val="Normal"/>
    <w:link w:val="PieddepageCar"/>
    <w:uiPriority w:val="99"/>
    <w:unhideWhenUsed/>
    <w:rsid w:val="002A5D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Camille Savard</cp:lastModifiedBy>
  <cp:revision>3</cp:revision>
  <dcterms:created xsi:type="dcterms:W3CDTF">2020-05-29T01:35:00Z</dcterms:created>
  <dcterms:modified xsi:type="dcterms:W3CDTF">2020-05-29T01:37:00Z</dcterms:modified>
</cp:coreProperties>
</file>